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C562" w14:textId="1DEDE860" w:rsidR="00841608" w:rsidRPr="00C06DEA" w:rsidRDefault="00567689" w:rsidP="00E11112">
      <w:pPr>
        <w:jc w:val="both"/>
        <w:rPr>
          <w:rFonts w:ascii="Helvetica" w:hAnsi="Helvetica"/>
          <w:b/>
          <w:bCs/>
          <w:lang w:val="en-GB"/>
        </w:rPr>
      </w:pPr>
      <w:r w:rsidRPr="00C06DEA">
        <w:rPr>
          <w:rFonts w:ascii="Helvetica" w:hAnsi="Helvetica"/>
          <w:b/>
          <w:bCs/>
          <w:lang w:val="en-GB"/>
        </w:rPr>
        <w:t>Novel n</w:t>
      </w:r>
      <w:r w:rsidR="00FF0130" w:rsidRPr="00C06DEA">
        <w:rPr>
          <w:rFonts w:ascii="Helvetica" w:hAnsi="Helvetica"/>
          <w:b/>
          <w:bCs/>
          <w:lang w:val="en-GB"/>
        </w:rPr>
        <w:t xml:space="preserve">onlinear </w:t>
      </w:r>
      <w:r w:rsidRPr="00C06DEA">
        <w:rPr>
          <w:rFonts w:ascii="Helvetica" w:hAnsi="Helvetica"/>
          <w:b/>
          <w:bCs/>
          <w:lang w:val="en-GB"/>
        </w:rPr>
        <w:t>physics</w:t>
      </w:r>
      <w:r w:rsidR="00FF0130" w:rsidRPr="00C06DEA">
        <w:rPr>
          <w:rFonts w:ascii="Helvetica" w:hAnsi="Helvetica"/>
          <w:b/>
          <w:bCs/>
          <w:lang w:val="en-GB"/>
        </w:rPr>
        <w:t xml:space="preserve"> driven by </w:t>
      </w:r>
      <w:r w:rsidRPr="00C06DEA">
        <w:rPr>
          <w:rFonts w:ascii="Helvetica" w:hAnsi="Helvetica"/>
          <w:b/>
          <w:bCs/>
          <w:lang w:val="en-GB"/>
        </w:rPr>
        <w:t>ultrafast</w:t>
      </w:r>
      <w:r w:rsidR="00FF0130" w:rsidRPr="00C06DEA">
        <w:rPr>
          <w:rFonts w:ascii="Helvetica" w:hAnsi="Helvetica"/>
          <w:b/>
          <w:bCs/>
          <w:lang w:val="en-GB"/>
        </w:rPr>
        <w:t xml:space="preserve"> structured</w:t>
      </w:r>
      <w:r w:rsidR="00841608" w:rsidRPr="00C06DEA">
        <w:rPr>
          <w:rFonts w:ascii="Helvetica" w:hAnsi="Helvetica"/>
          <w:b/>
          <w:bCs/>
          <w:lang w:val="en-GB"/>
        </w:rPr>
        <w:t xml:space="preserve"> </w:t>
      </w:r>
      <w:r w:rsidRPr="00C06DEA">
        <w:rPr>
          <w:rFonts w:ascii="Helvetica" w:hAnsi="Helvetica"/>
          <w:b/>
          <w:bCs/>
          <w:lang w:val="en-GB"/>
        </w:rPr>
        <w:t>laser pulses</w:t>
      </w:r>
    </w:p>
    <w:p w14:paraId="5CEC32E6" w14:textId="77777777" w:rsidR="00841608" w:rsidRPr="00C06DEA" w:rsidRDefault="00841608" w:rsidP="00841608">
      <w:pPr>
        <w:jc w:val="both"/>
        <w:rPr>
          <w:rFonts w:ascii="Helvetica" w:hAnsi="Helvetica"/>
          <w:sz w:val="22"/>
          <w:szCs w:val="22"/>
          <w:lang w:val="en-GB"/>
        </w:rPr>
      </w:pPr>
    </w:p>
    <w:p w14:paraId="31169B99" w14:textId="54BBE838" w:rsidR="00567689" w:rsidRPr="00C06DEA" w:rsidRDefault="00841608" w:rsidP="00841608">
      <w:pPr>
        <w:jc w:val="both"/>
        <w:rPr>
          <w:rFonts w:ascii="Helvetica" w:hAnsi="Helvetica"/>
          <w:sz w:val="22"/>
          <w:szCs w:val="22"/>
          <w:lang w:val="en-GB"/>
        </w:rPr>
      </w:pPr>
      <w:r w:rsidRPr="00C06DEA">
        <w:rPr>
          <w:rFonts w:ascii="Helvetica" w:hAnsi="Helvetica"/>
          <w:sz w:val="22"/>
          <w:szCs w:val="22"/>
          <w:lang w:val="en-GB"/>
        </w:rPr>
        <w:t xml:space="preserve">The degree of control we have achieved over the manipulation of light is truly amazing. In particular, nowadays we can create </w:t>
      </w:r>
      <w:r w:rsidR="00EB720E" w:rsidRPr="00C06DEA">
        <w:rPr>
          <w:rFonts w:ascii="Helvetica" w:hAnsi="Helvetica"/>
          <w:sz w:val="22"/>
          <w:szCs w:val="22"/>
          <w:lang w:val="en-GB"/>
        </w:rPr>
        <w:t>ultrashort</w:t>
      </w:r>
      <w:r w:rsidRPr="00C06DEA">
        <w:rPr>
          <w:rFonts w:ascii="Helvetica" w:hAnsi="Helvetica"/>
          <w:sz w:val="22"/>
          <w:szCs w:val="22"/>
          <w:lang w:val="en-GB"/>
        </w:rPr>
        <w:t xml:space="preserve"> </w:t>
      </w:r>
      <w:r w:rsidR="00EB720E" w:rsidRPr="00C06DEA">
        <w:rPr>
          <w:rFonts w:ascii="Helvetica" w:hAnsi="Helvetica"/>
          <w:sz w:val="22"/>
          <w:szCs w:val="22"/>
          <w:lang w:val="en-GB"/>
        </w:rPr>
        <w:t xml:space="preserve">attosecond pulses </w:t>
      </w:r>
      <w:r w:rsidRPr="00C06DEA">
        <w:rPr>
          <w:rFonts w:ascii="Helvetica" w:hAnsi="Helvetica"/>
          <w:sz w:val="22"/>
          <w:szCs w:val="22"/>
          <w:lang w:val="en-GB"/>
        </w:rPr>
        <w:t xml:space="preserve">(with durations of trillionths of </w:t>
      </w:r>
      <w:r w:rsidR="00EB720E" w:rsidRPr="00C06DEA">
        <w:rPr>
          <w:rFonts w:ascii="Helvetica" w:hAnsi="Helvetica"/>
          <w:sz w:val="22"/>
          <w:szCs w:val="22"/>
          <w:lang w:val="en-GB"/>
        </w:rPr>
        <w:t xml:space="preserve">a </w:t>
      </w:r>
      <w:r w:rsidRPr="00C06DEA">
        <w:rPr>
          <w:rFonts w:ascii="Helvetica" w:hAnsi="Helvetica"/>
          <w:sz w:val="22"/>
          <w:szCs w:val="22"/>
          <w:lang w:val="en-GB"/>
        </w:rPr>
        <w:t>second)</w:t>
      </w:r>
      <w:r w:rsidR="00EB720E" w:rsidRPr="00C06DEA">
        <w:rPr>
          <w:rFonts w:ascii="Helvetica" w:hAnsi="Helvetica"/>
          <w:sz w:val="22"/>
          <w:szCs w:val="22"/>
          <w:lang w:val="en-GB"/>
        </w:rPr>
        <w:t>, of very high frequencies (up to the soft X-rays), and</w:t>
      </w:r>
      <w:r w:rsidRPr="00C06DEA">
        <w:rPr>
          <w:rFonts w:ascii="Helvetica" w:hAnsi="Helvetica"/>
          <w:sz w:val="22"/>
          <w:szCs w:val="22"/>
          <w:lang w:val="en-GB"/>
        </w:rPr>
        <w:t xml:space="preserve"> with increasingly complex spatial structures thanks to our ability to harness their angular momentum.</w:t>
      </w:r>
      <w:r w:rsidR="00237CA5" w:rsidRPr="00C06DEA">
        <w:rPr>
          <w:rFonts w:ascii="Helvetica" w:hAnsi="Helvetica"/>
          <w:sz w:val="22"/>
          <w:szCs w:val="22"/>
          <w:lang w:val="en-GB"/>
        </w:rPr>
        <w:t xml:space="preserve"> </w:t>
      </w:r>
      <w:r w:rsidR="00567689" w:rsidRPr="00C06DEA">
        <w:rPr>
          <w:rFonts w:ascii="Helvetica" w:hAnsi="Helvetica"/>
          <w:sz w:val="22"/>
          <w:szCs w:val="22"/>
          <w:lang w:val="en-GB"/>
        </w:rPr>
        <w:t>It’s already a decade since the first and pioneering experiments of high harmonic generation</w:t>
      </w:r>
      <w:r w:rsidR="00A65DEF" w:rsidRPr="00C06DEA">
        <w:rPr>
          <w:rFonts w:ascii="Helvetica" w:hAnsi="Helvetica"/>
          <w:sz w:val="22"/>
          <w:szCs w:val="22"/>
          <w:lang w:val="en-GB"/>
        </w:rPr>
        <w:t xml:space="preserve"> (HHG)</w:t>
      </w:r>
      <w:r w:rsidR="00567689" w:rsidRPr="00C06DEA">
        <w:rPr>
          <w:rFonts w:ascii="Helvetica" w:hAnsi="Helvetica"/>
          <w:sz w:val="22"/>
          <w:szCs w:val="22"/>
          <w:lang w:val="en-GB"/>
        </w:rPr>
        <w:t xml:space="preserve"> </w:t>
      </w:r>
      <w:r w:rsidR="00A65DEF" w:rsidRPr="00C06DEA">
        <w:rPr>
          <w:rFonts w:ascii="Helvetica" w:hAnsi="Helvetica"/>
          <w:sz w:val="22"/>
          <w:szCs w:val="22"/>
          <w:lang w:val="en-GB"/>
        </w:rPr>
        <w:t>driven</w:t>
      </w:r>
      <w:r w:rsidR="00567689" w:rsidRPr="00C06DEA">
        <w:rPr>
          <w:rFonts w:ascii="Helvetica" w:hAnsi="Helvetica"/>
          <w:sz w:val="22"/>
          <w:szCs w:val="22"/>
          <w:lang w:val="en-GB"/>
        </w:rPr>
        <w:t xml:space="preserve"> by laser pulses with different angular momentum properties, which have allowed us to, for example, achieve circularly polarized attosecond pulses</w:t>
      </w:r>
      <w:r w:rsidR="008B1850" w:rsidRPr="00C06DEA">
        <w:rPr>
          <w:rFonts w:ascii="Helvetica" w:hAnsi="Helvetica"/>
          <w:sz w:val="22"/>
          <w:szCs w:val="22"/>
          <w:lang w:val="en-GB"/>
        </w:rPr>
        <w:t xml:space="preserve"> [1], </w:t>
      </w:r>
      <w:r w:rsidR="00A65DEF" w:rsidRPr="00C06DEA">
        <w:rPr>
          <w:rFonts w:ascii="Helvetica" w:hAnsi="Helvetica"/>
          <w:sz w:val="22"/>
          <w:szCs w:val="22"/>
          <w:lang w:val="en-GB"/>
        </w:rPr>
        <w:t xml:space="preserve">extreme-ultraviolet (EUV) </w:t>
      </w:r>
      <w:r w:rsidR="00567689" w:rsidRPr="00C06DEA">
        <w:rPr>
          <w:rFonts w:ascii="Helvetica" w:hAnsi="Helvetica"/>
          <w:sz w:val="22"/>
          <w:szCs w:val="22"/>
          <w:lang w:val="en-GB"/>
        </w:rPr>
        <w:t>harmonic vortices with high topological charges</w:t>
      </w:r>
      <w:r w:rsidR="008B1850" w:rsidRPr="00C06DEA">
        <w:rPr>
          <w:rFonts w:ascii="Helvetica" w:hAnsi="Helvetica"/>
          <w:sz w:val="22"/>
          <w:szCs w:val="22"/>
          <w:lang w:val="en-GB"/>
        </w:rPr>
        <w:t xml:space="preserve"> [2], time-varying OAM pulses [3], or EUV vector-vortex beams [4].</w:t>
      </w:r>
    </w:p>
    <w:p w14:paraId="1BD5C54A" w14:textId="72FE640C" w:rsidR="00EB720E" w:rsidRPr="00C06DEA" w:rsidRDefault="00EB720E" w:rsidP="00841608">
      <w:pPr>
        <w:jc w:val="both"/>
        <w:rPr>
          <w:rFonts w:ascii="Helvetica" w:hAnsi="Helvetica"/>
          <w:sz w:val="22"/>
          <w:szCs w:val="22"/>
          <w:lang w:val="en-GB"/>
        </w:rPr>
      </w:pPr>
    </w:p>
    <w:p w14:paraId="47DB29C2" w14:textId="2894FD30" w:rsidR="00A65DEF" w:rsidRPr="00C06DEA" w:rsidRDefault="00EB720E" w:rsidP="00A65DEF">
      <w:pPr>
        <w:jc w:val="both"/>
        <w:rPr>
          <w:rFonts w:ascii="Helvetica" w:hAnsi="Helvetica"/>
          <w:sz w:val="22"/>
          <w:szCs w:val="22"/>
          <w:lang w:val="en-GB"/>
        </w:rPr>
      </w:pPr>
      <w:r w:rsidRPr="00C06DEA">
        <w:rPr>
          <w:rFonts w:ascii="Helvetica" w:hAnsi="Helvetica"/>
          <w:sz w:val="22"/>
          <w:szCs w:val="22"/>
          <w:lang w:val="en-GB"/>
        </w:rPr>
        <w:t>In this talk we will review</w:t>
      </w:r>
      <w:r w:rsidR="00A65DEF" w:rsidRPr="00C06DEA">
        <w:rPr>
          <w:rFonts w:ascii="Helvetica" w:hAnsi="Helvetica"/>
          <w:sz w:val="22"/>
          <w:szCs w:val="22"/>
          <w:lang w:val="en-GB"/>
        </w:rPr>
        <w:t xml:space="preserve"> some of the works that </w:t>
      </w:r>
      <w:r w:rsidR="008B1850" w:rsidRPr="00C06DEA">
        <w:rPr>
          <w:rFonts w:ascii="Helvetica" w:hAnsi="Helvetica"/>
          <w:sz w:val="22"/>
          <w:szCs w:val="22"/>
          <w:lang w:val="en-GB"/>
        </w:rPr>
        <w:t xml:space="preserve">have </w:t>
      </w:r>
      <w:r w:rsidR="00A65DEF" w:rsidRPr="00C06DEA">
        <w:rPr>
          <w:rFonts w:ascii="Helvetica" w:hAnsi="Helvetica"/>
          <w:sz w:val="22"/>
          <w:szCs w:val="22"/>
          <w:lang w:val="en-GB"/>
        </w:rPr>
        <w:t>triggered the field of ultrafast structured EUV pulses during the last decade. We will focus not only in the ability to tailor the angular momentum properties of high harmonics and attosecond pulses, but also on how through the angular momentum of the driving beam we can harness the frequency and divergence properties of the harmonic radiation [</w:t>
      </w:r>
      <w:r w:rsidR="008B1850" w:rsidRPr="00C06DEA">
        <w:rPr>
          <w:rFonts w:ascii="Helvetica" w:hAnsi="Helvetica"/>
          <w:sz w:val="22"/>
          <w:szCs w:val="22"/>
          <w:lang w:val="en-GB"/>
        </w:rPr>
        <w:t>5</w:t>
      </w:r>
      <w:r w:rsidR="00A65DEF" w:rsidRPr="00C06DEA">
        <w:rPr>
          <w:rFonts w:ascii="Helvetica" w:hAnsi="Helvetica"/>
          <w:sz w:val="22"/>
          <w:szCs w:val="22"/>
          <w:lang w:val="en-GB"/>
        </w:rPr>
        <w:t xml:space="preserve">]. </w:t>
      </w:r>
    </w:p>
    <w:p w14:paraId="7FF09666" w14:textId="77777777" w:rsidR="00A65DEF" w:rsidRPr="00C06DEA" w:rsidRDefault="00A65DEF" w:rsidP="00A65DEF">
      <w:pPr>
        <w:jc w:val="both"/>
        <w:rPr>
          <w:rFonts w:ascii="Helvetica" w:hAnsi="Helvetica"/>
          <w:sz w:val="22"/>
          <w:szCs w:val="22"/>
          <w:lang w:val="en-GB"/>
        </w:rPr>
      </w:pPr>
    </w:p>
    <w:p w14:paraId="24512698" w14:textId="330713E6" w:rsidR="00EB720E" w:rsidRPr="00C06DEA" w:rsidRDefault="00A65DEF" w:rsidP="00841608">
      <w:pPr>
        <w:jc w:val="both"/>
        <w:rPr>
          <w:rFonts w:ascii="Helvetica" w:hAnsi="Helvetica"/>
          <w:sz w:val="22"/>
          <w:szCs w:val="22"/>
          <w:lang w:val="en-US"/>
        </w:rPr>
      </w:pPr>
      <w:r w:rsidRPr="00C06DEA">
        <w:rPr>
          <w:rFonts w:ascii="Helvetica" w:hAnsi="Helvetica"/>
          <w:sz w:val="22"/>
          <w:szCs w:val="22"/>
          <w:lang w:val="en-GB"/>
        </w:rPr>
        <w:t>On the other hand</w:t>
      </w:r>
      <w:r w:rsidRPr="00C06DEA">
        <w:rPr>
          <w:rFonts w:ascii="Helvetica" w:hAnsi="Helvetica"/>
          <w:sz w:val="22"/>
          <w:szCs w:val="22"/>
          <w:lang w:val="en-GB"/>
        </w:rPr>
        <w:t>, by harnessing ultrafast structured laser pulses, it has been recently proposed the possibility to generate intense, ultrafast magnetic pulses isolated from the electric field</w:t>
      </w:r>
      <w:r w:rsidRPr="00C06DEA">
        <w:rPr>
          <w:rFonts w:ascii="Helvetica" w:hAnsi="Helvetica"/>
          <w:sz w:val="22"/>
          <w:szCs w:val="22"/>
          <w:lang w:val="en-GB"/>
        </w:rPr>
        <w:t xml:space="preserve"> (yet obeying</w:t>
      </w:r>
      <w:r w:rsidR="00173361">
        <w:rPr>
          <w:rFonts w:ascii="Helvetica" w:hAnsi="Helvetica"/>
          <w:sz w:val="22"/>
          <w:szCs w:val="22"/>
          <w:lang w:val="en-GB"/>
        </w:rPr>
        <w:t xml:space="preserve"> </w:t>
      </w:r>
      <w:r w:rsidRPr="00C06DEA">
        <w:rPr>
          <w:rFonts w:ascii="Helvetica" w:hAnsi="Helvetica"/>
          <w:sz w:val="22"/>
          <w:szCs w:val="22"/>
          <w:lang w:val="en-GB"/>
        </w:rPr>
        <w:t>Maxwell equations!)</w:t>
      </w:r>
      <w:r w:rsidR="008B1850" w:rsidRPr="00C06DEA">
        <w:rPr>
          <w:rFonts w:ascii="Helvetica" w:hAnsi="Helvetica"/>
          <w:sz w:val="22"/>
          <w:szCs w:val="22"/>
          <w:lang w:val="en-GB"/>
        </w:rPr>
        <w:t xml:space="preserve"> [6]</w:t>
      </w:r>
      <w:r w:rsidRPr="00C06DEA">
        <w:rPr>
          <w:rFonts w:ascii="Helvetica" w:hAnsi="Helvetica"/>
          <w:sz w:val="22"/>
          <w:szCs w:val="22"/>
          <w:lang w:val="en-GB"/>
        </w:rPr>
        <w:t xml:space="preserve">. This idea has opened the possibility to explore ultrafast magnetism induced solely by an ultrafast magnetic field. We will </w:t>
      </w:r>
      <w:r w:rsidRPr="00C06DEA">
        <w:rPr>
          <w:rFonts w:ascii="Helvetica" w:hAnsi="Helvetica"/>
          <w:sz w:val="22"/>
          <w:szCs w:val="22"/>
          <w:lang w:val="en-GB"/>
        </w:rPr>
        <w:t xml:space="preserve">show that </w:t>
      </w:r>
      <w:r w:rsidR="008B1850" w:rsidRPr="00C06DEA">
        <w:rPr>
          <w:rFonts w:ascii="Helvetica" w:hAnsi="Helvetica"/>
          <w:sz w:val="22"/>
          <w:szCs w:val="22"/>
          <w:lang w:val="en-GB"/>
        </w:rPr>
        <w:t>when circularly polarized magnetic pulses are irradiated into magnetic materials, the magnetization response is chiral and, most importantly, nonlinear</w:t>
      </w:r>
      <w:r w:rsidR="00C06DEA" w:rsidRPr="00C06DEA">
        <w:rPr>
          <w:rFonts w:ascii="Helvetica" w:hAnsi="Helvetica"/>
          <w:sz w:val="22"/>
          <w:szCs w:val="22"/>
          <w:lang w:val="en-GB"/>
        </w:rPr>
        <w:t xml:space="preserve"> [7]</w:t>
      </w:r>
      <w:r w:rsidR="008B1850" w:rsidRPr="00C06DEA">
        <w:rPr>
          <w:rFonts w:ascii="Helvetica" w:hAnsi="Helvetica"/>
          <w:sz w:val="22"/>
          <w:szCs w:val="22"/>
          <w:lang w:val="en-GB"/>
        </w:rPr>
        <w:t>. This introduces a novel way to perform all-optical switching at femtosecond or even sub-femtosecond timescales by using moderately intense (hundreds of Tesla) magnetic field pulses</w:t>
      </w:r>
      <w:r w:rsidR="00F61972" w:rsidRPr="00C06DEA">
        <w:rPr>
          <w:rFonts w:ascii="Helvetica" w:hAnsi="Helvetica"/>
          <w:sz w:val="22"/>
          <w:szCs w:val="22"/>
          <w:lang w:val="en-GB"/>
        </w:rPr>
        <w:t xml:space="preserve">. </w:t>
      </w:r>
      <w:r w:rsidR="00C06DEA" w:rsidRPr="00C06DEA">
        <w:rPr>
          <w:rFonts w:ascii="Helvetica" w:hAnsi="Helvetica"/>
          <w:sz w:val="22"/>
          <w:szCs w:val="22"/>
          <w:lang w:val="en-GB"/>
        </w:rPr>
        <w:t xml:space="preserve">Thus, </w:t>
      </w:r>
      <w:r w:rsidR="00C06DEA" w:rsidRPr="00C06DEA">
        <w:rPr>
          <w:rFonts w:ascii="Helvetica" w:hAnsi="Helvetica"/>
          <w:sz w:val="22"/>
          <w:szCs w:val="22"/>
          <w:lang w:val="en-US"/>
        </w:rPr>
        <w:t>s</w:t>
      </w:r>
      <w:r w:rsidR="008F13E5" w:rsidRPr="00C06DEA">
        <w:rPr>
          <w:rFonts w:ascii="Helvetica" w:hAnsi="Helvetica"/>
          <w:sz w:val="22"/>
          <w:szCs w:val="22"/>
          <w:lang w:val="en-US"/>
        </w:rPr>
        <w:t>tructured laser pulses offer an appealing alternative to study magnetization dynamics</w:t>
      </w:r>
      <w:r w:rsidR="00C06DEA" w:rsidRPr="00C06DEA">
        <w:rPr>
          <w:rFonts w:ascii="Helvetica" w:hAnsi="Helvetica"/>
          <w:sz w:val="22"/>
          <w:szCs w:val="22"/>
          <w:lang w:val="en-US"/>
        </w:rPr>
        <w:t xml:space="preserve"> at the attosecond timescale</w:t>
      </w:r>
      <w:r w:rsidR="008F13E5" w:rsidRPr="00C06DEA">
        <w:rPr>
          <w:rFonts w:ascii="Helvetica" w:hAnsi="Helvetica"/>
          <w:sz w:val="22"/>
          <w:szCs w:val="22"/>
          <w:lang w:val="en-US"/>
        </w:rPr>
        <w:t>, where a complete understanding of the electronic and spin interactions remains unexplored.</w:t>
      </w:r>
    </w:p>
    <w:p w14:paraId="7226F260" w14:textId="5B2D333A" w:rsidR="00C06DEA" w:rsidRPr="00C06DEA" w:rsidRDefault="00C06DEA" w:rsidP="00841608">
      <w:pPr>
        <w:jc w:val="both"/>
        <w:rPr>
          <w:rFonts w:ascii="Helvetica" w:hAnsi="Helvetica"/>
          <w:sz w:val="22"/>
          <w:szCs w:val="22"/>
          <w:lang w:val="en-US"/>
        </w:rPr>
      </w:pPr>
    </w:p>
    <w:p w14:paraId="701316B4" w14:textId="01E89894" w:rsidR="00C06DEA" w:rsidRPr="00C06DEA" w:rsidRDefault="00C06DEA" w:rsidP="00841608">
      <w:pPr>
        <w:jc w:val="both"/>
        <w:rPr>
          <w:rFonts w:ascii="Helvetica" w:hAnsi="Helvetica"/>
          <w:sz w:val="22"/>
          <w:szCs w:val="22"/>
        </w:rPr>
      </w:pPr>
      <w:r w:rsidRPr="00C06DEA">
        <w:rPr>
          <w:rFonts w:ascii="Helvetica" w:hAnsi="Helvetica"/>
          <w:sz w:val="22"/>
          <w:szCs w:val="22"/>
          <w:lang w:val="en-US"/>
        </w:rPr>
        <w:t xml:space="preserve">[1] </w:t>
      </w:r>
      <w:r w:rsidRPr="00C06DEA">
        <w:rPr>
          <w:rFonts w:ascii="Helvetica" w:hAnsi="Helvetica"/>
          <w:sz w:val="22"/>
          <w:szCs w:val="22"/>
        </w:rPr>
        <w:t xml:space="preserve">P.-C. Huang, et al. </w:t>
      </w:r>
      <w:proofErr w:type="spellStart"/>
      <w:r w:rsidRPr="00C06DEA">
        <w:rPr>
          <w:rFonts w:ascii="Helvetica" w:hAnsi="Helvetica"/>
          <w:sz w:val="22"/>
          <w:szCs w:val="22"/>
        </w:rPr>
        <w:t>Nature</w:t>
      </w:r>
      <w:proofErr w:type="spellEnd"/>
      <w:r w:rsidRPr="00C06DEA">
        <w:rPr>
          <w:rFonts w:ascii="Helvetica" w:hAnsi="Helvetica"/>
          <w:sz w:val="22"/>
          <w:szCs w:val="22"/>
        </w:rPr>
        <w:t xml:space="preserve"> </w:t>
      </w:r>
      <w:proofErr w:type="spellStart"/>
      <w:r w:rsidRPr="00C06DEA">
        <w:rPr>
          <w:rFonts w:ascii="Helvetica" w:hAnsi="Helvetica"/>
          <w:sz w:val="22"/>
          <w:szCs w:val="22"/>
        </w:rPr>
        <w:t>Photonics</w:t>
      </w:r>
      <w:proofErr w:type="spellEnd"/>
      <w:r w:rsidRPr="00C06DEA">
        <w:rPr>
          <w:rFonts w:ascii="Helvetica" w:hAnsi="Helvetica"/>
          <w:sz w:val="22"/>
          <w:szCs w:val="22"/>
        </w:rPr>
        <w:t xml:space="preserve"> 12, 349-354  (2018).</w:t>
      </w:r>
    </w:p>
    <w:p w14:paraId="15B20035" w14:textId="6E7B26D3" w:rsidR="00C06DEA" w:rsidRPr="00C06DEA" w:rsidRDefault="00C06DEA" w:rsidP="00841608">
      <w:pPr>
        <w:jc w:val="both"/>
        <w:rPr>
          <w:rFonts w:ascii="Helvetica" w:hAnsi="Helvetica"/>
          <w:sz w:val="22"/>
          <w:szCs w:val="22"/>
          <w:lang w:val="en-US"/>
        </w:rPr>
      </w:pPr>
      <w:r w:rsidRPr="00C06DEA">
        <w:rPr>
          <w:rFonts w:ascii="Helvetica" w:hAnsi="Helvetica"/>
          <w:sz w:val="22"/>
          <w:szCs w:val="22"/>
          <w:lang w:val="en-US"/>
        </w:rPr>
        <w:t xml:space="preserve">[2] </w:t>
      </w:r>
      <w:r w:rsidRPr="00C06DEA">
        <w:rPr>
          <w:rFonts w:ascii="Helvetica" w:hAnsi="Helvetica"/>
          <w:sz w:val="22"/>
          <w:szCs w:val="22"/>
        </w:rPr>
        <w:t xml:space="preserve">A. Pandey, A. de las Heras, et al. ACS </w:t>
      </w:r>
      <w:proofErr w:type="spellStart"/>
      <w:r w:rsidRPr="00C06DEA">
        <w:rPr>
          <w:rFonts w:ascii="Helvetica" w:hAnsi="Helvetica"/>
          <w:sz w:val="22"/>
          <w:szCs w:val="22"/>
        </w:rPr>
        <w:t>Photonics</w:t>
      </w:r>
      <w:proofErr w:type="spellEnd"/>
      <w:r w:rsidRPr="00C06DEA">
        <w:rPr>
          <w:rFonts w:ascii="Helvetica" w:hAnsi="Helvetica"/>
          <w:sz w:val="22"/>
          <w:szCs w:val="22"/>
        </w:rPr>
        <w:t xml:space="preserve"> 9, 944−951 (2022)</w:t>
      </w:r>
      <w:r w:rsidRPr="00C06DEA">
        <w:rPr>
          <w:rFonts w:ascii="Helvetica" w:hAnsi="Helvetica"/>
          <w:sz w:val="22"/>
          <w:szCs w:val="22"/>
        </w:rPr>
        <w:t>.</w:t>
      </w:r>
    </w:p>
    <w:p w14:paraId="093AC881" w14:textId="00203418" w:rsidR="00C06DEA" w:rsidRPr="00C06DEA" w:rsidRDefault="00C06DEA" w:rsidP="00C06DEA">
      <w:pPr>
        <w:jc w:val="both"/>
        <w:rPr>
          <w:rFonts w:ascii="Helvetica" w:hAnsi="Helvetica"/>
          <w:sz w:val="22"/>
          <w:szCs w:val="22"/>
        </w:rPr>
      </w:pPr>
      <w:r w:rsidRPr="00C06DEA">
        <w:rPr>
          <w:rFonts w:ascii="Helvetica" w:hAnsi="Helvetica"/>
          <w:sz w:val="22"/>
          <w:szCs w:val="22"/>
          <w:lang w:val="en-US"/>
        </w:rPr>
        <w:t xml:space="preserve">[3] </w:t>
      </w:r>
      <w:r w:rsidRPr="00C06DEA">
        <w:rPr>
          <w:rFonts w:ascii="Helvetica" w:hAnsi="Helvetica"/>
          <w:sz w:val="22"/>
          <w:szCs w:val="22"/>
        </w:rPr>
        <w:t xml:space="preserve">L. Rego, K. </w:t>
      </w:r>
      <w:proofErr w:type="spellStart"/>
      <w:r w:rsidRPr="00C06DEA">
        <w:rPr>
          <w:rFonts w:ascii="Helvetica" w:hAnsi="Helvetica"/>
          <w:sz w:val="22"/>
          <w:szCs w:val="22"/>
        </w:rPr>
        <w:t>Dorney</w:t>
      </w:r>
      <w:proofErr w:type="spellEnd"/>
      <w:r w:rsidRPr="00C06DEA">
        <w:rPr>
          <w:rFonts w:ascii="Helvetica" w:hAnsi="Helvetica"/>
          <w:sz w:val="22"/>
          <w:szCs w:val="22"/>
        </w:rPr>
        <w:t xml:space="preserve">, N. Brooks, Q. Nguyen, C. </w:t>
      </w:r>
      <w:proofErr w:type="spellStart"/>
      <w:r w:rsidRPr="00C06DEA">
        <w:rPr>
          <w:rFonts w:ascii="Helvetica" w:hAnsi="Helvetica"/>
          <w:sz w:val="22"/>
          <w:szCs w:val="22"/>
        </w:rPr>
        <w:t>Liao</w:t>
      </w:r>
      <w:proofErr w:type="spellEnd"/>
      <w:r w:rsidRPr="00C06DEA">
        <w:rPr>
          <w:rFonts w:ascii="Helvetica" w:hAnsi="Helvetica"/>
          <w:sz w:val="22"/>
          <w:szCs w:val="22"/>
        </w:rPr>
        <w:t xml:space="preserve">, J. San Román, D. </w:t>
      </w:r>
      <w:proofErr w:type="spellStart"/>
      <w:r w:rsidRPr="00C06DEA">
        <w:rPr>
          <w:rFonts w:ascii="Helvetica" w:hAnsi="Helvetica"/>
          <w:sz w:val="22"/>
          <w:szCs w:val="22"/>
        </w:rPr>
        <w:t>Couch</w:t>
      </w:r>
      <w:proofErr w:type="spellEnd"/>
      <w:r w:rsidRPr="00C06DEA">
        <w:rPr>
          <w:rFonts w:ascii="Helvetica" w:hAnsi="Helvetica"/>
          <w:sz w:val="22"/>
          <w:szCs w:val="22"/>
        </w:rPr>
        <w:t xml:space="preserve">, A. Liu, E. </w:t>
      </w:r>
      <w:proofErr w:type="spellStart"/>
      <w:r w:rsidRPr="00C06DEA">
        <w:rPr>
          <w:rFonts w:ascii="Helvetica" w:hAnsi="Helvetica"/>
          <w:sz w:val="22"/>
          <w:szCs w:val="22"/>
        </w:rPr>
        <w:t>Pisanty</w:t>
      </w:r>
      <w:proofErr w:type="spellEnd"/>
      <w:r w:rsidRPr="00C06DEA">
        <w:rPr>
          <w:rFonts w:ascii="Helvetica" w:hAnsi="Helvetica"/>
          <w:sz w:val="22"/>
          <w:szCs w:val="22"/>
        </w:rPr>
        <w:t xml:space="preserve">, M. </w:t>
      </w:r>
      <w:proofErr w:type="spellStart"/>
      <w:r w:rsidRPr="00C06DEA">
        <w:rPr>
          <w:rFonts w:ascii="Helvetica" w:hAnsi="Helvetica"/>
          <w:sz w:val="22"/>
          <w:szCs w:val="22"/>
        </w:rPr>
        <w:t>Lewenstein</w:t>
      </w:r>
      <w:proofErr w:type="spellEnd"/>
      <w:r w:rsidRPr="00C06DEA">
        <w:rPr>
          <w:rFonts w:ascii="Helvetica" w:hAnsi="Helvetica"/>
          <w:sz w:val="22"/>
          <w:szCs w:val="22"/>
        </w:rPr>
        <w:t xml:space="preserve">, L. Plaja, H. Kapteyn, M. Murnane, C. Hernández-García, </w:t>
      </w:r>
      <w:proofErr w:type="spellStart"/>
      <w:r w:rsidRPr="00C06DEA">
        <w:rPr>
          <w:rFonts w:ascii="Helvetica" w:hAnsi="Helvetica"/>
          <w:sz w:val="22"/>
          <w:szCs w:val="22"/>
        </w:rPr>
        <w:t>Science</w:t>
      </w:r>
      <w:proofErr w:type="spellEnd"/>
      <w:r w:rsidRPr="00C06DEA">
        <w:rPr>
          <w:rFonts w:ascii="Helvetica" w:hAnsi="Helvetica"/>
          <w:sz w:val="22"/>
          <w:szCs w:val="22"/>
        </w:rPr>
        <w:t xml:space="preserve"> 364, eaaw9486 (2019)</w:t>
      </w:r>
    </w:p>
    <w:p w14:paraId="2E62DD88" w14:textId="2C041857" w:rsidR="00C06DEA" w:rsidRPr="00C06DEA" w:rsidRDefault="00C06DEA" w:rsidP="00841608">
      <w:pPr>
        <w:jc w:val="both"/>
        <w:rPr>
          <w:rFonts w:ascii="Helvetica" w:hAnsi="Helvetica"/>
          <w:sz w:val="22"/>
          <w:szCs w:val="22"/>
          <w:lang w:val="en-US"/>
        </w:rPr>
      </w:pPr>
      <w:r w:rsidRPr="00C06DEA">
        <w:rPr>
          <w:rFonts w:ascii="Helvetica" w:hAnsi="Helvetica"/>
          <w:sz w:val="22"/>
          <w:szCs w:val="22"/>
          <w:lang w:val="en-US"/>
        </w:rPr>
        <w:t xml:space="preserve">[4] </w:t>
      </w:r>
      <w:r w:rsidRPr="00C06DEA">
        <w:rPr>
          <w:rFonts w:ascii="Helvetica" w:hAnsi="Helvetica"/>
          <w:sz w:val="22"/>
          <w:szCs w:val="22"/>
        </w:rPr>
        <w:t xml:space="preserve">A. de las Heras,  A. Pandey, J. San Román, J. Serrano, E. </w:t>
      </w:r>
      <w:proofErr w:type="spellStart"/>
      <w:r w:rsidRPr="00C06DEA">
        <w:rPr>
          <w:rFonts w:ascii="Helvetica" w:hAnsi="Helvetica"/>
          <w:sz w:val="22"/>
          <w:szCs w:val="22"/>
        </w:rPr>
        <w:t>Baynard</w:t>
      </w:r>
      <w:proofErr w:type="spellEnd"/>
      <w:r w:rsidRPr="00C06DEA">
        <w:rPr>
          <w:rFonts w:ascii="Helvetica" w:hAnsi="Helvetica"/>
          <w:sz w:val="22"/>
          <w:szCs w:val="22"/>
        </w:rPr>
        <w:t xml:space="preserve">, G. </w:t>
      </w:r>
      <w:proofErr w:type="spellStart"/>
      <w:r w:rsidRPr="00C06DEA">
        <w:rPr>
          <w:rFonts w:ascii="Helvetica" w:hAnsi="Helvetica"/>
          <w:sz w:val="22"/>
          <w:szCs w:val="22"/>
        </w:rPr>
        <w:t>Dovillaire</w:t>
      </w:r>
      <w:proofErr w:type="spellEnd"/>
      <w:r w:rsidRPr="00C06DEA">
        <w:rPr>
          <w:rFonts w:ascii="Helvetica" w:hAnsi="Helvetica"/>
          <w:sz w:val="22"/>
          <w:szCs w:val="22"/>
        </w:rPr>
        <w:t xml:space="preserve">, M. Pittman, C. </w:t>
      </w:r>
      <w:proofErr w:type="spellStart"/>
      <w:r w:rsidRPr="00C06DEA">
        <w:rPr>
          <w:rFonts w:ascii="Helvetica" w:hAnsi="Helvetica"/>
          <w:sz w:val="22"/>
          <w:szCs w:val="22"/>
        </w:rPr>
        <w:t>Durfee</w:t>
      </w:r>
      <w:proofErr w:type="spellEnd"/>
      <w:r w:rsidRPr="00C06DEA">
        <w:rPr>
          <w:rFonts w:ascii="Helvetica" w:hAnsi="Helvetica"/>
          <w:sz w:val="22"/>
          <w:szCs w:val="22"/>
        </w:rPr>
        <w:t xml:space="preserve">, L. Plaja, S. </w:t>
      </w:r>
      <w:proofErr w:type="spellStart"/>
      <w:r w:rsidRPr="00C06DEA">
        <w:rPr>
          <w:rFonts w:ascii="Helvetica" w:hAnsi="Helvetica"/>
          <w:sz w:val="22"/>
          <w:szCs w:val="22"/>
        </w:rPr>
        <w:t>Kazamias</w:t>
      </w:r>
      <w:proofErr w:type="spellEnd"/>
      <w:r w:rsidRPr="00C06DEA">
        <w:rPr>
          <w:rFonts w:ascii="Helvetica" w:hAnsi="Helvetica"/>
          <w:sz w:val="22"/>
          <w:szCs w:val="22"/>
        </w:rPr>
        <w:t xml:space="preserve">, O. </w:t>
      </w:r>
      <w:proofErr w:type="spellStart"/>
      <w:r w:rsidRPr="00C06DEA">
        <w:rPr>
          <w:rFonts w:ascii="Helvetica" w:hAnsi="Helvetica"/>
          <w:sz w:val="22"/>
          <w:szCs w:val="22"/>
        </w:rPr>
        <w:t>Guilbaud</w:t>
      </w:r>
      <w:proofErr w:type="spellEnd"/>
      <w:r w:rsidRPr="00C06DEA">
        <w:rPr>
          <w:rFonts w:ascii="Helvetica" w:hAnsi="Helvetica"/>
          <w:sz w:val="22"/>
          <w:szCs w:val="22"/>
        </w:rPr>
        <w:t>, C. Hernández-García, </w:t>
      </w:r>
      <w:proofErr w:type="spellStart"/>
      <w:r w:rsidRPr="00C06DEA">
        <w:rPr>
          <w:rFonts w:ascii="Helvetica" w:hAnsi="Helvetica"/>
          <w:sz w:val="22"/>
          <w:szCs w:val="22"/>
        </w:rPr>
        <w:t>Optica</w:t>
      </w:r>
      <w:proofErr w:type="spellEnd"/>
      <w:r w:rsidRPr="00C06DEA">
        <w:rPr>
          <w:rFonts w:ascii="Helvetica" w:hAnsi="Helvetica"/>
          <w:sz w:val="22"/>
          <w:szCs w:val="22"/>
        </w:rPr>
        <w:t xml:space="preserve"> 9, 71-79 (2022)</w:t>
      </w:r>
      <w:r w:rsidRPr="00C06DEA">
        <w:rPr>
          <w:rFonts w:ascii="Helvetica" w:hAnsi="Helvetica"/>
          <w:sz w:val="22"/>
          <w:szCs w:val="22"/>
        </w:rPr>
        <w:t>.</w:t>
      </w:r>
    </w:p>
    <w:p w14:paraId="023FBE4F" w14:textId="0316D9AB" w:rsidR="00C06DEA" w:rsidRPr="00C06DEA" w:rsidRDefault="00C06DEA" w:rsidP="00841608">
      <w:pPr>
        <w:jc w:val="both"/>
        <w:rPr>
          <w:rFonts w:ascii="Helvetica" w:hAnsi="Helvetica"/>
          <w:sz w:val="22"/>
          <w:szCs w:val="22"/>
        </w:rPr>
      </w:pPr>
      <w:r w:rsidRPr="00C06DEA">
        <w:rPr>
          <w:rFonts w:ascii="Helvetica" w:hAnsi="Helvetica"/>
          <w:sz w:val="22"/>
          <w:szCs w:val="22"/>
          <w:lang w:val="en-US"/>
        </w:rPr>
        <w:t xml:space="preserve">[5] </w:t>
      </w:r>
      <w:r w:rsidRPr="00C06DEA">
        <w:rPr>
          <w:rFonts w:ascii="Helvetica" w:hAnsi="Helvetica"/>
          <w:sz w:val="22"/>
          <w:szCs w:val="22"/>
        </w:rPr>
        <w:t xml:space="preserve">L. Rego, N. J. Brooks, Q. L. D. Nguyen, J. San Román, I. </w:t>
      </w:r>
      <w:proofErr w:type="spellStart"/>
      <w:r w:rsidRPr="00C06DEA">
        <w:rPr>
          <w:rFonts w:ascii="Helvetica" w:hAnsi="Helvetica"/>
          <w:sz w:val="22"/>
          <w:szCs w:val="22"/>
        </w:rPr>
        <w:t>Binnie</w:t>
      </w:r>
      <w:proofErr w:type="spellEnd"/>
      <w:r w:rsidRPr="00C06DEA">
        <w:rPr>
          <w:rFonts w:ascii="Helvetica" w:hAnsi="Helvetica"/>
          <w:sz w:val="22"/>
          <w:szCs w:val="22"/>
        </w:rPr>
        <w:t xml:space="preserve">, L. Plaja, H. C. Kapteyn, M. M. Murnane, C. Hernández-García, </w:t>
      </w:r>
      <w:proofErr w:type="spellStart"/>
      <w:r w:rsidRPr="00C06DEA">
        <w:rPr>
          <w:rFonts w:ascii="Helvetica" w:hAnsi="Helvetica"/>
          <w:sz w:val="22"/>
          <w:szCs w:val="22"/>
        </w:rPr>
        <w:t>Sci</w:t>
      </w:r>
      <w:r w:rsidRPr="00C06DEA">
        <w:rPr>
          <w:rFonts w:ascii="Helvetica" w:hAnsi="Helvetica"/>
          <w:sz w:val="22"/>
          <w:szCs w:val="22"/>
        </w:rPr>
        <w:t>ence</w:t>
      </w:r>
      <w:proofErr w:type="spellEnd"/>
      <w:r w:rsidRPr="00C06DEA">
        <w:rPr>
          <w:rFonts w:ascii="Helvetica" w:hAnsi="Helvetica"/>
          <w:sz w:val="22"/>
          <w:szCs w:val="22"/>
        </w:rPr>
        <w:t xml:space="preserve"> </w:t>
      </w:r>
      <w:proofErr w:type="spellStart"/>
      <w:r w:rsidRPr="00C06DEA">
        <w:rPr>
          <w:rFonts w:ascii="Helvetica" w:hAnsi="Helvetica"/>
          <w:sz w:val="22"/>
          <w:szCs w:val="22"/>
        </w:rPr>
        <w:t>Adv</w:t>
      </w:r>
      <w:r w:rsidRPr="00C06DEA">
        <w:rPr>
          <w:rFonts w:ascii="Helvetica" w:hAnsi="Helvetica"/>
          <w:sz w:val="22"/>
          <w:szCs w:val="22"/>
        </w:rPr>
        <w:t>ances</w:t>
      </w:r>
      <w:proofErr w:type="spellEnd"/>
      <w:r w:rsidRPr="00C06DEA">
        <w:rPr>
          <w:rFonts w:ascii="Helvetica" w:hAnsi="Helvetica"/>
          <w:sz w:val="22"/>
          <w:szCs w:val="22"/>
        </w:rPr>
        <w:t xml:space="preserve"> 8, eabj7380 (2022).</w:t>
      </w:r>
    </w:p>
    <w:p w14:paraId="34FB0B68" w14:textId="187C7868" w:rsidR="00C06DEA" w:rsidRPr="00C06DEA" w:rsidRDefault="00C06DEA" w:rsidP="00841608">
      <w:pPr>
        <w:jc w:val="both"/>
        <w:rPr>
          <w:rFonts w:ascii="Helvetica" w:hAnsi="Helvetica"/>
          <w:sz w:val="22"/>
          <w:szCs w:val="22"/>
          <w:lang w:val="en-US"/>
        </w:rPr>
      </w:pPr>
      <w:r w:rsidRPr="00C06DEA">
        <w:rPr>
          <w:rFonts w:ascii="Helvetica" w:hAnsi="Helvetica"/>
          <w:sz w:val="22"/>
          <w:szCs w:val="22"/>
          <w:lang w:val="en-US"/>
        </w:rPr>
        <w:t xml:space="preserve">[6] </w:t>
      </w:r>
      <w:r w:rsidRPr="00C06DEA">
        <w:rPr>
          <w:rFonts w:ascii="Helvetica" w:hAnsi="Helvetica"/>
          <w:sz w:val="22"/>
          <w:szCs w:val="22"/>
        </w:rPr>
        <w:t xml:space="preserve">M. Blanco, F. Cambronero, M.T. Flores-Arias, E. Conejero Jarque, L. Plaja  and C. Hernández-García, ACS </w:t>
      </w:r>
      <w:proofErr w:type="spellStart"/>
      <w:r w:rsidRPr="00C06DEA">
        <w:rPr>
          <w:rFonts w:ascii="Helvetica" w:hAnsi="Helvetica"/>
          <w:sz w:val="22"/>
          <w:szCs w:val="22"/>
        </w:rPr>
        <w:t>Photonics</w:t>
      </w:r>
      <w:proofErr w:type="spellEnd"/>
      <w:r w:rsidRPr="00C06DEA">
        <w:rPr>
          <w:rFonts w:ascii="Helvetica" w:hAnsi="Helvetica"/>
          <w:sz w:val="22"/>
          <w:szCs w:val="22"/>
        </w:rPr>
        <w:t xml:space="preserve"> 6, 38-42 (2019).</w:t>
      </w:r>
    </w:p>
    <w:p w14:paraId="600C8EE2" w14:textId="01B25F0A" w:rsidR="00567689" w:rsidRPr="00C06DEA" w:rsidRDefault="00C06DEA" w:rsidP="00841608">
      <w:pPr>
        <w:jc w:val="both"/>
        <w:rPr>
          <w:rFonts w:ascii="Helvetica" w:hAnsi="Helvetica"/>
          <w:sz w:val="22"/>
          <w:szCs w:val="22"/>
        </w:rPr>
      </w:pPr>
      <w:r w:rsidRPr="00C06DEA">
        <w:rPr>
          <w:rFonts w:ascii="Helvetica" w:hAnsi="Helvetica"/>
          <w:sz w:val="22"/>
          <w:szCs w:val="22"/>
          <w:lang w:val="en-US"/>
        </w:rPr>
        <w:t xml:space="preserve">[7] </w:t>
      </w:r>
      <w:r w:rsidRPr="00C06DEA">
        <w:rPr>
          <w:rFonts w:ascii="Helvetica" w:hAnsi="Helvetica"/>
          <w:sz w:val="22"/>
          <w:szCs w:val="22"/>
        </w:rPr>
        <w:t>L. Sánchez-Tejerina, R. Hernández-Martín, R. Yanes, L. Plaja, L. López-Díaz and C. Hernández-García,</w:t>
      </w:r>
      <w:r w:rsidRPr="00C06DEA">
        <w:rPr>
          <w:rFonts w:ascii="Helvetica" w:hAnsi="Helvetica"/>
          <w:sz w:val="22"/>
          <w:szCs w:val="22"/>
        </w:rPr>
        <w:t xml:space="preserve"> </w:t>
      </w:r>
      <w:r w:rsidRPr="00C06DEA">
        <w:rPr>
          <w:rFonts w:ascii="Helvetica" w:hAnsi="Helvetica"/>
          <w:sz w:val="22"/>
          <w:szCs w:val="22"/>
        </w:rPr>
        <w:t>arXiv:2206.12238</w:t>
      </w:r>
      <w:r w:rsidRPr="00C06DEA">
        <w:rPr>
          <w:rFonts w:ascii="Helvetica" w:hAnsi="Helvetica"/>
          <w:sz w:val="22"/>
          <w:szCs w:val="22"/>
        </w:rPr>
        <w:t>.</w:t>
      </w:r>
      <w:r w:rsidRPr="00C06DEA">
        <w:rPr>
          <w:rFonts w:ascii="Helvetica" w:hAnsi="Helvetica"/>
          <w:sz w:val="22"/>
          <w:szCs w:val="22"/>
        </w:rPr>
        <w:t xml:space="preserve"> </w:t>
      </w:r>
    </w:p>
    <w:p w14:paraId="29B83FC3" w14:textId="77777777" w:rsidR="00C06DEA" w:rsidRPr="00C06DEA" w:rsidRDefault="00C06DEA" w:rsidP="00841608">
      <w:pPr>
        <w:jc w:val="both"/>
        <w:rPr>
          <w:rFonts w:ascii="Helvetica" w:hAnsi="Helvetica"/>
          <w:sz w:val="22"/>
          <w:szCs w:val="22"/>
          <w:lang w:val="en-US"/>
        </w:rPr>
      </w:pPr>
    </w:p>
    <w:p w14:paraId="10268D20" w14:textId="77777777" w:rsidR="00567689" w:rsidRPr="00C06DEA" w:rsidRDefault="00567689" w:rsidP="00841608">
      <w:pPr>
        <w:jc w:val="both"/>
        <w:rPr>
          <w:rFonts w:ascii="Helvetica" w:hAnsi="Helvetica"/>
          <w:sz w:val="22"/>
          <w:szCs w:val="22"/>
          <w:lang w:val="en-GB"/>
        </w:rPr>
      </w:pPr>
    </w:p>
    <w:p w14:paraId="154CC948" w14:textId="77777777" w:rsidR="00B04664" w:rsidRPr="00C06DEA" w:rsidRDefault="00B04664" w:rsidP="00B04664">
      <w:pPr>
        <w:jc w:val="both"/>
        <w:rPr>
          <w:rFonts w:ascii="Helvetica" w:hAnsi="Helvetica"/>
          <w:sz w:val="22"/>
          <w:szCs w:val="22"/>
          <w:lang w:val="en-GB"/>
        </w:rPr>
      </w:pPr>
    </w:p>
    <w:p w14:paraId="3DD29D3B" w14:textId="77777777" w:rsidR="00B04664" w:rsidRPr="00C06DEA" w:rsidRDefault="00B04664" w:rsidP="00B04664">
      <w:pPr>
        <w:jc w:val="both"/>
        <w:rPr>
          <w:rFonts w:ascii="Helvetica" w:hAnsi="Helvetica"/>
          <w:sz w:val="22"/>
          <w:szCs w:val="22"/>
          <w:lang w:val="en-GB"/>
        </w:rPr>
      </w:pPr>
    </w:p>
    <w:p w14:paraId="3C41AE66" w14:textId="77777777" w:rsidR="00B04664" w:rsidRPr="00C06DEA" w:rsidRDefault="00B04664" w:rsidP="00B04664">
      <w:pPr>
        <w:jc w:val="both"/>
        <w:rPr>
          <w:rFonts w:ascii="Helvetica" w:hAnsi="Helvetica"/>
          <w:sz w:val="22"/>
          <w:szCs w:val="22"/>
          <w:lang w:val="en-GB"/>
        </w:rPr>
      </w:pPr>
    </w:p>
    <w:p w14:paraId="3ECC5D8A" w14:textId="79EF35AA" w:rsidR="00B04664" w:rsidRPr="00C06DEA" w:rsidRDefault="00B04664" w:rsidP="00B04664">
      <w:pPr>
        <w:jc w:val="both"/>
        <w:rPr>
          <w:rFonts w:ascii="Helvetica" w:hAnsi="Helvetica"/>
          <w:sz w:val="22"/>
          <w:szCs w:val="22"/>
          <w:lang w:val="en-GB"/>
        </w:rPr>
      </w:pPr>
    </w:p>
    <w:sectPr w:rsidR="00B04664" w:rsidRPr="00C06DEA" w:rsidSect="00EE598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54"/>
    <w:rsid w:val="000675AF"/>
    <w:rsid w:val="00127908"/>
    <w:rsid w:val="00173361"/>
    <w:rsid w:val="001F418C"/>
    <w:rsid w:val="00237CA5"/>
    <w:rsid w:val="0036651C"/>
    <w:rsid w:val="00402F61"/>
    <w:rsid w:val="004F02D7"/>
    <w:rsid w:val="00567689"/>
    <w:rsid w:val="00581EC2"/>
    <w:rsid w:val="006C078B"/>
    <w:rsid w:val="00734EB5"/>
    <w:rsid w:val="00841608"/>
    <w:rsid w:val="008B1850"/>
    <w:rsid w:val="008B5CD0"/>
    <w:rsid w:val="008F13E5"/>
    <w:rsid w:val="00926597"/>
    <w:rsid w:val="0099784A"/>
    <w:rsid w:val="009A7860"/>
    <w:rsid w:val="009D5244"/>
    <w:rsid w:val="00A01AD7"/>
    <w:rsid w:val="00A5280C"/>
    <w:rsid w:val="00A65DEF"/>
    <w:rsid w:val="00B04664"/>
    <w:rsid w:val="00C06DEA"/>
    <w:rsid w:val="00C10AC4"/>
    <w:rsid w:val="00C4104F"/>
    <w:rsid w:val="00CB4654"/>
    <w:rsid w:val="00DC0E37"/>
    <w:rsid w:val="00E11112"/>
    <w:rsid w:val="00EB720E"/>
    <w:rsid w:val="00EE5980"/>
    <w:rsid w:val="00F36BFA"/>
    <w:rsid w:val="00F61972"/>
    <w:rsid w:val="00F963FA"/>
    <w:rsid w:val="00FA6E90"/>
    <w:rsid w:val="00FC225A"/>
    <w:rsid w:val="00FD5C94"/>
    <w:rsid w:val="00FF013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39A7A"/>
  <w14:defaultImageDpi w14:val="300"/>
  <w15:docId w15:val="{C35A09AF-DACF-B347-828D-7EF1D389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5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465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B4654"/>
    <w:rPr>
      <w:rFonts w:ascii="Lucida Grande" w:hAnsi="Lucida Grande" w:cs="Lucida Grande"/>
      <w:sz w:val="18"/>
      <w:szCs w:val="18"/>
    </w:rPr>
  </w:style>
  <w:style w:type="character" w:styleId="Hipervnculo">
    <w:name w:val="Hyperlink"/>
    <w:basedOn w:val="Fuentedeprrafopredeter"/>
    <w:uiPriority w:val="99"/>
    <w:unhideWhenUsed/>
    <w:rsid w:val="00734EB5"/>
    <w:rPr>
      <w:color w:val="0000FF" w:themeColor="hyperlink"/>
      <w:u w:val="single"/>
    </w:rPr>
  </w:style>
  <w:style w:type="character" w:styleId="Mencinsinresolver">
    <w:name w:val="Unresolved Mention"/>
    <w:basedOn w:val="Fuentedeprrafopredeter"/>
    <w:uiPriority w:val="99"/>
    <w:semiHidden/>
    <w:unhideWhenUsed/>
    <w:rsid w:val="00734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5616">
      <w:bodyDiv w:val="1"/>
      <w:marLeft w:val="0"/>
      <w:marRight w:val="0"/>
      <w:marTop w:val="0"/>
      <w:marBottom w:val="0"/>
      <w:divBdr>
        <w:top w:val="none" w:sz="0" w:space="0" w:color="auto"/>
        <w:left w:val="none" w:sz="0" w:space="0" w:color="auto"/>
        <w:bottom w:val="none" w:sz="0" w:space="0" w:color="auto"/>
        <w:right w:val="none" w:sz="0" w:space="0" w:color="auto"/>
      </w:divBdr>
    </w:div>
    <w:div w:id="472866217">
      <w:bodyDiv w:val="1"/>
      <w:marLeft w:val="0"/>
      <w:marRight w:val="0"/>
      <w:marTop w:val="0"/>
      <w:marBottom w:val="0"/>
      <w:divBdr>
        <w:top w:val="none" w:sz="0" w:space="0" w:color="auto"/>
        <w:left w:val="none" w:sz="0" w:space="0" w:color="auto"/>
        <w:bottom w:val="none" w:sz="0" w:space="0" w:color="auto"/>
        <w:right w:val="none" w:sz="0" w:space="0" w:color="auto"/>
      </w:divBdr>
    </w:div>
    <w:div w:id="962075085">
      <w:bodyDiv w:val="1"/>
      <w:marLeft w:val="0"/>
      <w:marRight w:val="0"/>
      <w:marTop w:val="0"/>
      <w:marBottom w:val="0"/>
      <w:divBdr>
        <w:top w:val="none" w:sz="0" w:space="0" w:color="auto"/>
        <w:left w:val="none" w:sz="0" w:space="0" w:color="auto"/>
        <w:bottom w:val="none" w:sz="0" w:space="0" w:color="auto"/>
        <w:right w:val="none" w:sz="0" w:space="0" w:color="auto"/>
      </w:divBdr>
    </w:div>
    <w:div w:id="1983342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Alicante</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Carlos Hernández-García</cp:lastModifiedBy>
  <cp:revision>15</cp:revision>
  <dcterms:created xsi:type="dcterms:W3CDTF">2020-01-28T17:36:00Z</dcterms:created>
  <dcterms:modified xsi:type="dcterms:W3CDTF">2022-08-11T08:41:00Z</dcterms:modified>
</cp:coreProperties>
</file>